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82FD8" w14:textId="24BF7477" w:rsidR="008C6135" w:rsidRPr="00F134E2" w:rsidRDefault="008C6135" w:rsidP="00F134E2">
      <w:pPr>
        <w:spacing w:after="160" w:line="278" w:lineRule="auto"/>
        <w:rPr>
          <w:rFonts w:ascii="Arial Narrow" w:eastAsiaTheme="minorHAnsi" w:hAnsi="Arial Narrow" w:cstheme="minorBidi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F134E2">
        <w:rPr>
          <w:rFonts w:ascii="Arial Narrow" w:eastAsiaTheme="minorHAnsi" w:hAnsi="Arial Narrow" w:cstheme="minorBidi"/>
          <w:b/>
          <w:bCs/>
          <w:kern w:val="2"/>
          <w:sz w:val="24"/>
          <w:szCs w:val="24"/>
          <w:lang w:eastAsia="en-US"/>
          <w14:ligatures w14:val="standardContextual"/>
        </w:rPr>
        <w:t xml:space="preserve">Príloha č. </w:t>
      </w:r>
      <w:r w:rsidR="00C51B11" w:rsidRPr="00F134E2">
        <w:rPr>
          <w:rFonts w:ascii="Arial Narrow" w:eastAsiaTheme="minorHAnsi" w:hAnsi="Arial Narrow" w:cstheme="minorBidi"/>
          <w:b/>
          <w:bCs/>
          <w:kern w:val="2"/>
          <w:sz w:val="24"/>
          <w:szCs w:val="24"/>
          <w:lang w:eastAsia="en-US"/>
          <w14:ligatures w14:val="standardContextual"/>
        </w:rPr>
        <w:t>8</w:t>
      </w:r>
    </w:p>
    <w:p w14:paraId="7470368D" w14:textId="1D1825B3" w:rsidR="008C6135" w:rsidRPr="000365A3" w:rsidRDefault="00F134E2" w:rsidP="008C613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Majetkovoprávne vysporiadanie</w:t>
      </w:r>
      <w:r w:rsidR="008C6135" w:rsidRPr="000365A3">
        <w:rPr>
          <w:rFonts w:ascii="Arial Narrow" w:hAnsi="Arial Narrow"/>
          <w:b/>
          <w:sz w:val="28"/>
          <w:szCs w:val="28"/>
        </w:rPr>
        <w:t xml:space="preserve"> (ďalej len ako „</w:t>
      </w:r>
      <w:r>
        <w:rPr>
          <w:rFonts w:ascii="Arial Narrow" w:hAnsi="Arial Narrow"/>
          <w:b/>
          <w:sz w:val="28"/>
          <w:szCs w:val="28"/>
        </w:rPr>
        <w:t>MPV</w:t>
      </w:r>
      <w:r w:rsidR="008C6135" w:rsidRPr="000365A3">
        <w:rPr>
          <w:rFonts w:ascii="Arial Narrow" w:hAnsi="Arial Narrow"/>
          <w:b/>
          <w:sz w:val="28"/>
          <w:szCs w:val="28"/>
        </w:rPr>
        <w:t>“)</w:t>
      </w:r>
    </w:p>
    <w:p w14:paraId="2E5C8BD2" w14:textId="77BE133D" w:rsidR="00AE5566" w:rsidRPr="00F134E2" w:rsidRDefault="00E47BC5" w:rsidP="00F134E2">
      <w:pPr>
        <w:jc w:val="center"/>
        <w:rPr>
          <w:rFonts w:ascii="Arial Narrow" w:hAnsi="Arial Narrow"/>
          <w:b/>
          <w:sz w:val="28"/>
          <w:szCs w:val="28"/>
        </w:rPr>
      </w:pPr>
      <w:r w:rsidRPr="00F134E2">
        <w:rPr>
          <w:rFonts w:ascii="Arial Narrow" w:hAnsi="Arial Narrow"/>
          <w:b/>
          <w:sz w:val="28"/>
          <w:szCs w:val="28"/>
        </w:rPr>
        <w:t>V rámci majetkovoprávneho usporiadania vzťahov k pozemkom žiadame zabezpečiť nasledovné právne úkony:</w:t>
      </w:r>
    </w:p>
    <w:p w14:paraId="7FB82F52" w14:textId="052B0D23" w:rsidR="001834C2" w:rsidRPr="00F134E2" w:rsidRDefault="002536F5" w:rsidP="196E249C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>Zabezpečenie zoznamu dotknutých vlastníkov pozemkov</w:t>
      </w:r>
      <w:r w:rsidR="00450668" w:rsidRPr="00F134E2">
        <w:rPr>
          <w:rFonts w:ascii="Arial Narrow" w:eastAsia="Times New Roman" w:hAnsi="Arial Narrow" w:cs="Times New Roman"/>
          <w:sz w:val="21"/>
          <w:szCs w:val="21"/>
        </w:rPr>
        <w:t xml:space="preserve">, ktorý bude </w:t>
      </w:r>
      <w:r w:rsidR="00857167" w:rsidRPr="00F134E2">
        <w:rPr>
          <w:rFonts w:ascii="Arial Narrow" w:eastAsia="Times New Roman" w:hAnsi="Arial Narrow" w:cs="Times New Roman"/>
          <w:sz w:val="21"/>
          <w:szCs w:val="21"/>
        </w:rPr>
        <w:t xml:space="preserve">pri fyzických osobách </w:t>
      </w:r>
      <w:r w:rsidR="00450668" w:rsidRPr="00F134E2">
        <w:rPr>
          <w:rFonts w:ascii="Arial Narrow" w:eastAsia="Times New Roman" w:hAnsi="Arial Narrow" w:cs="Times New Roman"/>
          <w:sz w:val="21"/>
          <w:szCs w:val="21"/>
        </w:rPr>
        <w:t xml:space="preserve">obsahovať meno, priezvisko, rodné priezvisko, trvalý pobyt, </w:t>
      </w:r>
      <w:r w:rsidR="001834C2" w:rsidRPr="00F134E2">
        <w:rPr>
          <w:rFonts w:ascii="Arial Narrow" w:eastAsia="Times New Roman" w:hAnsi="Arial Narrow" w:cs="Times New Roman"/>
          <w:sz w:val="21"/>
          <w:szCs w:val="21"/>
        </w:rPr>
        <w:t xml:space="preserve">telefonický a mailový kontakt, </w:t>
      </w:r>
      <w:r w:rsidR="1E0E26DD" w:rsidRPr="00F134E2">
        <w:rPr>
          <w:rFonts w:ascii="Arial Narrow" w:eastAsia="Times New Roman" w:hAnsi="Arial Narrow" w:cs="Times New Roman"/>
          <w:sz w:val="21"/>
          <w:szCs w:val="21"/>
        </w:rPr>
        <w:t>resp</w:t>
      </w:r>
      <w:r w:rsidR="00ED2BCF" w:rsidRPr="00F134E2">
        <w:rPr>
          <w:rFonts w:ascii="Arial Narrow" w:eastAsia="Times New Roman" w:hAnsi="Arial Narrow" w:cs="Times New Roman"/>
          <w:sz w:val="21"/>
          <w:szCs w:val="21"/>
        </w:rPr>
        <w:t>. informácia o prechodnom pobyte,</w:t>
      </w:r>
      <w:r w:rsidR="00857167" w:rsidRPr="00F134E2">
        <w:rPr>
          <w:rFonts w:ascii="Arial Narrow" w:eastAsia="Times New Roman" w:hAnsi="Arial Narrow" w:cs="Times New Roman"/>
          <w:sz w:val="21"/>
          <w:szCs w:val="21"/>
        </w:rPr>
        <w:t xml:space="preserve"> </w:t>
      </w:r>
      <w:r w:rsidR="656B5CD9" w:rsidRPr="00F134E2">
        <w:rPr>
          <w:rFonts w:ascii="Arial Narrow" w:eastAsia="Times New Roman" w:hAnsi="Arial Narrow" w:cs="Times New Roman"/>
          <w:sz w:val="21"/>
          <w:szCs w:val="21"/>
        </w:rPr>
        <w:t xml:space="preserve">dátum narodenia, </w:t>
      </w:r>
      <w:r w:rsidR="00857167" w:rsidRPr="00F134E2">
        <w:rPr>
          <w:rFonts w:ascii="Arial Narrow" w:eastAsia="Times New Roman" w:hAnsi="Arial Narrow" w:cs="Times New Roman"/>
          <w:sz w:val="21"/>
          <w:szCs w:val="21"/>
        </w:rPr>
        <w:t xml:space="preserve">pri právnických osobách obsahovať názov spoločnosti, sídlo, </w:t>
      </w:r>
      <w:r w:rsidR="00E0620B" w:rsidRPr="00F134E2">
        <w:rPr>
          <w:rFonts w:ascii="Arial Narrow" w:eastAsia="Times New Roman" w:hAnsi="Arial Narrow" w:cs="Times New Roman"/>
          <w:sz w:val="21"/>
          <w:szCs w:val="21"/>
        </w:rPr>
        <w:t>IČO, DIČ, osobu konajúc</w:t>
      </w:r>
      <w:r w:rsidR="00204AE7" w:rsidRPr="00F134E2">
        <w:rPr>
          <w:rFonts w:ascii="Arial Narrow" w:eastAsia="Times New Roman" w:hAnsi="Arial Narrow" w:cs="Times New Roman"/>
          <w:sz w:val="21"/>
          <w:szCs w:val="21"/>
        </w:rPr>
        <w:t>u</w:t>
      </w:r>
      <w:r w:rsidR="00E0620B" w:rsidRPr="00F134E2">
        <w:rPr>
          <w:rFonts w:ascii="Arial Narrow" w:eastAsia="Times New Roman" w:hAnsi="Arial Narrow" w:cs="Times New Roman"/>
          <w:sz w:val="21"/>
          <w:szCs w:val="21"/>
        </w:rPr>
        <w:t xml:space="preserve"> za spoločnosť</w:t>
      </w:r>
      <w:r w:rsidR="00204AE7" w:rsidRPr="00F134E2">
        <w:rPr>
          <w:rFonts w:ascii="Arial Narrow" w:eastAsia="Times New Roman" w:hAnsi="Arial Narrow" w:cs="Times New Roman"/>
          <w:sz w:val="21"/>
          <w:szCs w:val="21"/>
        </w:rPr>
        <w:t xml:space="preserve"> (meno priezvisko, funkcia, telefonický a mailový kontakt)</w:t>
      </w:r>
      <w:r w:rsidR="00E0620B" w:rsidRPr="00F134E2">
        <w:rPr>
          <w:rFonts w:ascii="Arial Narrow" w:eastAsia="Times New Roman" w:hAnsi="Arial Narrow" w:cs="Times New Roman"/>
          <w:sz w:val="21"/>
          <w:szCs w:val="21"/>
        </w:rPr>
        <w:t xml:space="preserve">, </w:t>
      </w:r>
      <w:r w:rsidR="0082254A" w:rsidRPr="00F134E2">
        <w:rPr>
          <w:rFonts w:ascii="Arial Narrow" w:eastAsia="Times New Roman" w:hAnsi="Arial Narrow" w:cs="Times New Roman"/>
          <w:sz w:val="21"/>
          <w:szCs w:val="21"/>
        </w:rPr>
        <w:t xml:space="preserve">zápis spoločnosti v registri , </w:t>
      </w:r>
      <w:r w:rsidR="00ED2BCF" w:rsidRPr="00F134E2">
        <w:rPr>
          <w:rFonts w:ascii="Arial Narrow" w:eastAsia="Times New Roman" w:hAnsi="Arial Narrow" w:cs="Times New Roman"/>
          <w:sz w:val="21"/>
          <w:szCs w:val="21"/>
        </w:rPr>
        <w:t xml:space="preserve"> </w:t>
      </w:r>
    </w:p>
    <w:p w14:paraId="5A964675" w14:textId="77777777" w:rsidR="00BA0239" w:rsidRPr="00F134E2" w:rsidRDefault="001834C2" w:rsidP="00941795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bCs/>
          <w:sz w:val="21"/>
          <w:szCs w:val="21"/>
        </w:rPr>
      </w:pP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Zabezpečenie zoznamu dotknutých pozemkov, ktorý bude rozdelený na časť A) pozemky </w:t>
      </w:r>
      <w:r w:rsidR="00BA0239"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dotknuté trvalým záberom stavby a časť B) pozemky dotknuté dočasným záberom, </w:t>
      </w:r>
    </w:p>
    <w:p w14:paraId="0DA0D74B" w14:textId="5FA3B814" w:rsidR="00E47BC5" w:rsidRPr="00F134E2" w:rsidRDefault="00BA0239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>Označenie dotknutých pozemkov v časti A) a časti B) bude obsahovať</w:t>
      </w:r>
      <w:r w:rsidR="1C69E695" w:rsidRPr="00F134E2">
        <w:rPr>
          <w:rFonts w:ascii="Arial Narrow" w:eastAsia="Times New Roman" w:hAnsi="Arial Narrow" w:cs="Times New Roman"/>
          <w:sz w:val="21"/>
          <w:szCs w:val="21"/>
        </w:rPr>
        <w:t>:</w:t>
      </w: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 </w:t>
      </w:r>
      <w:r w:rsidR="00450668" w:rsidRPr="00F134E2">
        <w:rPr>
          <w:rFonts w:ascii="Arial Narrow" w:eastAsia="Times New Roman" w:hAnsi="Arial Narrow" w:cs="Times New Roman"/>
          <w:sz w:val="21"/>
          <w:szCs w:val="21"/>
        </w:rPr>
        <w:t xml:space="preserve">spoluvlastnícky podiel, </w:t>
      </w:r>
      <w:r w:rsidR="005D7B8C" w:rsidRPr="00F134E2">
        <w:rPr>
          <w:rFonts w:ascii="Arial Narrow" w:eastAsia="Times New Roman" w:hAnsi="Arial Narrow" w:cs="Times New Roman"/>
          <w:sz w:val="21"/>
          <w:szCs w:val="21"/>
        </w:rPr>
        <w:t xml:space="preserve">katastrálne územie, označenie pozemku registrom, parcelným číslom, </w:t>
      </w:r>
      <w:r w:rsidR="00A358F6" w:rsidRPr="00F134E2">
        <w:rPr>
          <w:rFonts w:ascii="Arial Narrow" w:eastAsia="Times New Roman" w:hAnsi="Arial Narrow" w:cs="Times New Roman"/>
          <w:sz w:val="21"/>
          <w:szCs w:val="21"/>
        </w:rPr>
        <w:t xml:space="preserve">výmerou pozemku, prislúchajúcim dielom, </w:t>
      </w:r>
      <w:r w:rsidR="00D35BA1" w:rsidRPr="00F134E2">
        <w:rPr>
          <w:rFonts w:ascii="Arial Narrow" w:eastAsia="Times New Roman" w:hAnsi="Arial Narrow" w:cs="Times New Roman"/>
          <w:sz w:val="21"/>
          <w:szCs w:val="21"/>
        </w:rPr>
        <w:t xml:space="preserve">druhom pozemku, číslom listu vlastníctva, </w:t>
      </w:r>
      <w:r w:rsidR="00E07710" w:rsidRPr="00F134E2">
        <w:rPr>
          <w:rFonts w:ascii="Arial Narrow" w:eastAsia="Times New Roman" w:hAnsi="Arial Narrow" w:cs="Times New Roman"/>
          <w:sz w:val="21"/>
          <w:szCs w:val="21"/>
        </w:rPr>
        <w:t>ku ktorým bude priradený vlastník, resp. spoluvlastník pozemku</w:t>
      </w:r>
      <w:r w:rsidR="00CF5DAC" w:rsidRPr="00F134E2">
        <w:rPr>
          <w:rFonts w:ascii="Arial Narrow" w:eastAsia="Times New Roman" w:hAnsi="Arial Narrow" w:cs="Times New Roman"/>
          <w:sz w:val="21"/>
          <w:szCs w:val="21"/>
        </w:rPr>
        <w:t xml:space="preserve"> označený v rozsahu ako je uvedené v bode 1, </w:t>
      </w:r>
    </w:p>
    <w:p w14:paraId="2170D476" w14:textId="0897488B" w:rsidR="001834C2" w:rsidRPr="00F134E2" w:rsidRDefault="3308760A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Ak sa jedná o časť pozemku - </w:t>
      </w:r>
      <w:r w:rsidR="1B095082" w:rsidRPr="00F134E2">
        <w:rPr>
          <w:rFonts w:ascii="Arial Narrow" w:eastAsia="Times New Roman" w:hAnsi="Arial Narrow" w:cs="Times New Roman"/>
          <w:sz w:val="21"/>
          <w:szCs w:val="21"/>
        </w:rPr>
        <w:t>g</w:t>
      </w:r>
      <w:r w:rsidR="00E23304" w:rsidRPr="00F134E2">
        <w:rPr>
          <w:rFonts w:ascii="Arial Narrow" w:eastAsia="Times New Roman" w:hAnsi="Arial Narrow" w:cs="Times New Roman"/>
          <w:sz w:val="21"/>
          <w:szCs w:val="21"/>
        </w:rPr>
        <w:t xml:space="preserve">eometrický plán na vyznačenie častí dotknutých pozemkov, v prípade uloženia </w:t>
      </w:r>
      <w:r w:rsidR="006518D3" w:rsidRPr="00F134E2">
        <w:rPr>
          <w:rFonts w:ascii="Arial Narrow" w:eastAsia="Times New Roman" w:hAnsi="Arial Narrow" w:cs="Times New Roman"/>
          <w:sz w:val="21"/>
          <w:szCs w:val="21"/>
        </w:rPr>
        <w:t>inžinierskych sietí geometrick</w:t>
      </w:r>
      <w:r w:rsidR="5021CF56" w:rsidRPr="00F134E2">
        <w:rPr>
          <w:rFonts w:ascii="Arial Narrow" w:eastAsia="Times New Roman" w:hAnsi="Arial Narrow" w:cs="Times New Roman"/>
          <w:sz w:val="21"/>
          <w:szCs w:val="21"/>
        </w:rPr>
        <w:t>ý</w:t>
      </w:r>
      <w:r w:rsidR="006518D3" w:rsidRPr="00F134E2">
        <w:rPr>
          <w:rFonts w:ascii="Arial Narrow" w:eastAsia="Times New Roman" w:hAnsi="Arial Narrow" w:cs="Times New Roman"/>
          <w:sz w:val="21"/>
          <w:szCs w:val="21"/>
        </w:rPr>
        <w:t xml:space="preserve"> plán na vyznačenie rozsahu vecného bremena, </w:t>
      </w:r>
    </w:p>
    <w:p w14:paraId="18E3EE6C" w14:textId="6470A37D" w:rsidR="006D3807" w:rsidRPr="00F134E2" w:rsidRDefault="006D3807" w:rsidP="00941795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bCs/>
          <w:sz w:val="21"/>
          <w:szCs w:val="21"/>
        </w:rPr>
      </w:pP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>Znalecký posudok na stanovenie všeobecnej hodnoty pozemkov, na stanovenie všeobecnej hodnoty nájmu za m2/rok</w:t>
      </w:r>
      <w:r w:rsidR="00440F53"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 a stanovenie jednorazovej odplaty za zriadenie vecného bremena za m2</w:t>
      </w:r>
      <w:r w:rsidR="00881C15"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, </w:t>
      </w:r>
    </w:p>
    <w:p w14:paraId="5438516D" w14:textId="63E0A9C7" w:rsidR="001A3FE0" w:rsidRPr="00F134E2" w:rsidRDefault="00D51EAE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Oznámenie o príprave </w:t>
      </w:r>
      <w:r w:rsidR="0010362D" w:rsidRPr="00F134E2">
        <w:rPr>
          <w:rFonts w:ascii="Arial Narrow" w:eastAsia="Times New Roman" w:hAnsi="Arial Narrow" w:cs="Times New Roman"/>
          <w:sz w:val="21"/>
          <w:szCs w:val="21"/>
        </w:rPr>
        <w:t>verejnoprospešnej stavby doručované všetkým dotknutým vlastníkom pozemkov</w:t>
      </w:r>
      <w:r w:rsidR="00450300" w:rsidRPr="00F134E2">
        <w:rPr>
          <w:rFonts w:ascii="Arial Narrow" w:eastAsia="Times New Roman" w:hAnsi="Arial Narrow" w:cs="Times New Roman"/>
          <w:sz w:val="21"/>
          <w:szCs w:val="21"/>
        </w:rPr>
        <w:t xml:space="preserve">, hneď po tom, ako bude vydané </w:t>
      </w:r>
      <w:r w:rsidR="005600DB">
        <w:rPr>
          <w:rFonts w:ascii="Arial Narrow" w:eastAsia="Times New Roman" w:hAnsi="Arial Narrow" w:cs="Times New Roman"/>
          <w:sz w:val="21"/>
          <w:szCs w:val="21"/>
        </w:rPr>
        <w:t>Rozhodnutie o stavebnom zámere</w:t>
      </w:r>
      <w:r w:rsidR="00450300" w:rsidRPr="00F134E2">
        <w:rPr>
          <w:rFonts w:ascii="Arial Narrow" w:eastAsia="Times New Roman" w:hAnsi="Arial Narrow" w:cs="Times New Roman"/>
          <w:sz w:val="21"/>
          <w:szCs w:val="21"/>
        </w:rPr>
        <w:t xml:space="preserve"> na stavbu. Oznámenie bude obsahovať</w:t>
      </w:r>
      <w:r w:rsidR="0010362D" w:rsidRPr="00F134E2">
        <w:rPr>
          <w:rFonts w:ascii="Arial Narrow" w:eastAsia="Times New Roman" w:hAnsi="Arial Narrow" w:cs="Times New Roman"/>
          <w:sz w:val="21"/>
          <w:szCs w:val="21"/>
        </w:rPr>
        <w:t xml:space="preserve"> údaj o</w:t>
      </w:r>
      <w:r w:rsidR="005E1437" w:rsidRPr="00F134E2">
        <w:rPr>
          <w:rFonts w:ascii="Arial Narrow" w:eastAsia="Times New Roman" w:hAnsi="Arial Narrow" w:cs="Times New Roman"/>
          <w:sz w:val="21"/>
          <w:szCs w:val="21"/>
        </w:rPr>
        <w:t xml:space="preserve"> vydaní </w:t>
      </w:r>
      <w:r w:rsidR="005600DB">
        <w:rPr>
          <w:rFonts w:ascii="Arial Narrow" w:eastAsia="Times New Roman" w:hAnsi="Arial Narrow" w:cs="Times New Roman"/>
          <w:sz w:val="21"/>
          <w:szCs w:val="21"/>
        </w:rPr>
        <w:t>Rozhodnutia o stavebnom zámere</w:t>
      </w:r>
      <w:r w:rsidR="005E1437" w:rsidRPr="00F134E2">
        <w:rPr>
          <w:rFonts w:ascii="Arial Narrow" w:eastAsia="Times New Roman" w:hAnsi="Arial Narrow" w:cs="Times New Roman"/>
          <w:sz w:val="21"/>
          <w:szCs w:val="21"/>
        </w:rPr>
        <w:t xml:space="preserve"> na stavbu, o nutnosti usporiadania vzťah</w:t>
      </w:r>
      <w:r w:rsidR="00A9161C" w:rsidRPr="00F134E2">
        <w:rPr>
          <w:rFonts w:ascii="Arial Narrow" w:eastAsia="Times New Roman" w:hAnsi="Arial Narrow" w:cs="Times New Roman"/>
          <w:sz w:val="21"/>
          <w:szCs w:val="21"/>
        </w:rPr>
        <w:t>ov</w:t>
      </w:r>
      <w:r w:rsidR="005E1437" w:rsidRPr="00F134E2">
        <w:rPr>
          <w:rFonts w:ascii="Arial Narrow" w:eastAsia="Times New Roman" w:hAnsi="Arial Narrow" w:cs="Times New Roman"/>
          <w:sz w:val="21"/>
          <w:szCs w:val="21"/>
        </w:rPr>
        <w:t xml:space="preserve"> k pozemkom dotknutý</w:t>
      </w:r>
      <w:r w:rsidR="00A9161C" w:rsidRPr="00F134E2">
        <w:rPr>
          <w:rFonts w:ascii="Arial Narrow" w:eastAsia="Times New Roman" w:hAnsi="Arial Narrow" w:cs="Times New Roman"/>
          <w:sz w:val="21"/>
          <w:szCs w:val="21"/>
        </w:rPr>
        <w:t>ch</w:t>
      </w:r>
      <w:r w:rsidR="005E1437" w:rsidRPr="00F134E2">
        <w:rPr>
          <w:rFonts w:ascii="Arial Narrow" w:eastAsia="Times New Roman" w:hAnsi="Arial Narrow" w:cs="Times New Roman"/>
          <w:sz w:val="21"/>
          <w:szCs w:val="21"/>
        </w:rPr>
        <w:t xml:space="preserve"> pripravovanou stavbou,</w:t>
      </w:r>
      <w:r w:rsidR="00A9161C" w:rsidRPr="00F134E2">
        <w:rPr>
          <w:rFonts w:ascii="Arial Narrow" w:eastAsia="Times New Roman" w:hAnsi="Arial Narrow" w:cs="Times New Roman"/>
          <w:sz w:val="21"/>
          <w:szCs w:val="21"/>
        </w:rPr>
        <w:t xml:space="preserve"> o časo</w:t>
      </w:r>
      <w:r w:rsidR="21A268A9" w:rsidRPr="00F134E2">
        <w:rPr>
          <w:rFonts w:ascii="Arial Narrow" w:eastAsia="Times New Roman" w:hAnsi="Arial Narrow" w:cs="Times New Roman"/>
          <w:sz w:val="21"/>
          <w:szCs w:val="21"/>
        </w:rPr>
        <w:t>vo</w:t>
      </w:r>
      <w:r w:rsidR="00A9161C" w:rsidRPr="00F134E2">
        <w:rPr>
          <w:rFonts w:ascii="Arial Narrow" w:eastAsia="Times New Roman" w:hAnsi="Arial Narrow" w:cs="Times New Roman"/>
          <w:sz w:val="21"/>
          <w:szCs w:val="21"/>
        </w:rPr>
        <w:t>m harmonograme realizácie stavby</w:t>
      </w:r>
      <w:r w:rsidR="00450300" w:rsidRPr="00F134E2">
        <w:rPr>
          <w:rFonts w:ascii="Arial Narrow" w:eastAsia="Times New Roman" w:hAnsi="Arial Narrow" w:cs="Times New Roman"/>
          <w:sz w:val="21"/>
          <w:szCs w:val="21"/>
        </w:rPr>
        <w:t xml:space="preserve">, </w:t>
      </w:r>
    </w:p>
    <w:p w14:paraId="43D3046A" w14:textId="7E2A5A8E" w:rsidR="0023610A" w:rsidRPr="00F134E2" w:rsidRDefault="00D76DF3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>Ponuka</w:t>
      </w:r>
      <w:r w:rsidR="007B67C2" w:rsidRPr="00F134E2">
        <w:rPr>
          <w:rFonts w:ascii="Arial Narrow" w:eastAsia="Times New Roman" w:hAnsi="Arial Narrow" w:cs="Times New Roman"/>
          <w:sz w:val="21"/>
          <w:szCs w:val="21"/>
        </w:rPr>
        <w:t xml:space="preserve"> na usporiadanie vzťahov k častiam dotknutých pozemkov </w:t>
      </w:r>
      <w:r w:rsidR="000E3FBC" w:rsidRPr="00F134E2">
        <w:rPr>
          <w:rFonts w:ascii="Arial Narrow" w:eastAsia="Times New Roman" w:hAnsi="Arial Narrow" w:cs="Times New Roman"/>
          <w:sz w:val="21"/>
          <w:szCs w:val="21"/>
        </w:rPr>
        <w:t>v rozsahu vypracovaného geometrického plánu, doručovaná všetkým dotknutým vlastníkom pozemkov, ktorá bude obsahovať</w:t>
      </w:r>
      <w:r w:rsidR="69FBA1A0" w:rsidRPr="00F134E2">
        <w:rPr>
          <w:rFonts w:ascii="Arial Narrow" w:eastAsia="Times New Roman" w:hAnsi="Arial Narrow" w:cs="Times New Roman"/>
          <w:sz w:val="21"/>
          <w:szCs w:val="21"/>
        </w:rPr>
        <w:t>:</w:t>
      </w:r>
      <w:r w:rsidR="000E3FBC" w:rsidRPr="00F134E2">
        <w:rPr>
          <w:rFonts w:ascii="Arial Narrow" w:eastAsia="Times New Roman" w:hAnsi="Arial Narrow" w:cs="Times New Roman"/>
          <w:sz w:val="21"/>
          <w:szCs w:val="21"/>
        </w:rPr>
        <w:t xml:space="preserve"> </w:t>
      </w:r>
      <w:r w:rsidR="001D70B3" w:rsidRPr="00F134E2">
        <w:rPr>
          <w:rFonts w:ascii="Arial Narrow" w:eastAsia="Times New Roman" w:hAnsi="Arial Narrow" w:cs="Times New Roman"/>
          <w:sz w:val="21"/>
          <w:szCs w:val="21"/>
        </w:rPr>
        <w:t>informáciu o príprave verejnoprospešnej stavby, o zásahu do pozemkov v nevyhnutnom rozsahu stanovenom geometrickým plánom</w:t>
      </w:r>
      <w:r w:rsidR="009249C1" w:rsidRPr="00F134E2">
        <w:rPr>
          <w:rFonts w:ascii="Arial Narrow" w:eastAsia="Times New Roman" w:hAnsi="Arial Narrow" w:cs="Times New Roman"/>
          <w:sz w:val="21"/>
          <w:szCs w:val="21"/>
        </w:rPr>
        <w:t xml:space="preserve"> (teda rozsah zásahu), návrh kúpnej ceny, výšky nájmu a odplaty za zriadenie vecného bremena, upozornenie, </w:t>
      </w:r>
      <w:r w:rsidR="00E034C5" w:rsidRPr="00F134E2">
        <w:rPr>
          <w:rFonts w:ascii="Arial Narrow" w:eastAsia="Times New Roman" w:hAnsi="Arial Narrow" w:cs="Times New Roman"/>
          <w:sz w:val="21"/>
          <w:szCs w:val="21"/>
        </w:rPr>
        <w:t>že ak ne</w:t>
      </w:r>
      <w:r w:rsidR="695D8204" w:rsidRPr="00F134E2">
        <w:rPr>
          <w:rFonts w:ascii="Arial Narrow" w:eastAsia="Times New Roman" w:hAnsi="Arial Narrow" w:cs="Times New Roman"/>
          <w:sz w:val="21"/>
          <w:szCs w:val="21"/>
        </w:rPr>
        <w:t>dôjde</w:t>
      </w:r>
      <w:r w:rsidR="00E034C5" w:rsidRPr="00F134E2">
        <w:rPr>
          <w:rFonts w:ascii="Arial Narrow" w:eastAsia="Times New Roman" w:hAnsi="Arial Narrow" w:cs="Times New Roman"/>
          <w:sz w:val="21"/>
          <w:szCs w:val="21"/>
        </w:rPr>
        <w:t xml:space="preserve"> k dohode</w:t>
      </w:r>
      <w:r w:rsidR="33D51E64" w:rsidRPr="00F134E2">
        <w:rPr>
          <w:rFonts w:ascii="Arial Narrow" w:eastAsia="Times New Roman" w:hAnsi="Arial Narrow" w:cs="Times New Roman"/>
          <w:sz w:val="21"/>
          <w:szCs w:val="21"/>
        </w:rPr>
        <w:t xml:space="preserve"> medzi vlastníkom </w:t>
      </w:r>
      <w:r w:rsidR="00780AB5" w:rsidRPr="00F134E2">
        <w:rPr>
          <w:rFonts w:ascii="Arial Narrow" w:eastAsia="Times New Roman" w:hAnsi="Arial Narrow" w:cs="Times New Roman"/>
          <w:sz w:val="21"/>
          <w:szCs w:val="21"/>
        </w:rPr>
        <w:t xml:space="preserve">pozemku </w:t>
      </w:r>
      <w:r w:rsidR="33D51E64" w:rsidRPr="00F134E2">
        <w:rPr>
          <w:rFonts w:ascii="Arial Narrow" w:eastAsia="Times New Roman" w:hAnsi="Arial Narrow" w:cs="Times New Roman"/>
          <w:sz w:val="21"/>
          <w:szCs w:val="21"/>
        </w:rPr>
        <w:t>a</w:t>
      </w:r>
      <w:r w:rsidR="00780AB5" w:rsidRPr="00F134E2">
        <w:rPr>
          <w:rFonts w:ascii="Arial Narrow" w:eastAsia="Times New Roman" w:hAnsi="Arial Narrow" w:cs="Times New Roman"/>
          <w:sz w:val="21"/>
          <w:szCs w:val="21"/>
        </w:rPr>
        <w:t> </w:t>
      </w:r>
      <w:r w:rsidR="304C4128" w:rsidRPr="00F134E2">
        <w:rPr>
          <w:rFonts w:ascii="Arial Narrow" w:eastAsia="Times New Roman" w:hAnsi="Arial Narrow" w:cs="Times New Roman"/>
          <w:sz w:val="21"/>
          <w:szCs w:val="21"/>
        </w:rPr>
        <w:t>mestom</w:t>
      </w:r>
      <w:r w:rsidR="00780AB5" w:rsidRPr="00F134E2">
        <w:rPr>
          <w:rFonts w:ascii="Arial Narrow" w:eastAsia="Times New Roman" w:hAnsi="Arial Narrow" w:cs="Times New Roman"/>
          <w:sz w:val="21"/>
          <w:szCs w:val="21"/>
        </w:rPr>
        <w:t xml:space="preserve"> (zastúpeným investorom)</w:t>
      </w:r>
      <w:r w:rsidR="33D51E64" w:rsidRPr="00F134E2">
        <w:rPr>
          <w:rFonts w:ascii="Arial Narrow" w:eastAsia="Times New Roman" w:hAnsi="Arial Narrow" w:cs="Times New Roman"/>
          <w:sz w:val="21"/>
          <w:szCs w:val="21"/>
        </w:rPr>
        <w:t>,</w:t>
      </w:r>
      <w:r w:rsidR="00E034C5" w:rsidRPr="00F134E2">
        <w:rPr>
          <w:rFonts w:ascii="Arial Narrow" w:eastAsia="Times New Roman" w:hAnsi="Arial Narrow" w:cs="Times New Roman"/>
          <w:sz w:val="21"/>
          <w:szCs w:val="21"/>
        </w:rPr>
        <w:t xml:space="preserve"> bude potrebné pozemky resp. ich časti vyvlastniť</w:t>
      </w:r>
      <w:r w:rsidR="5F4240AA" w:rsidRPr="00F134E2">
        <w:rPr>
          <w:rFonts w:ascii="Arial Narrow" w:eastAsia="Times New Roman" w:hAnsi="Arial Narrow" w:cs="Times New Roman"/>
          <w:sz w:val="21"/>
          <w:szCs w:val="21"/>
        </w:rPr>
        <w:t>;</w:t>
      </w:r>
      <w:r w:rsidR="00E034C5" w:rsidRPr="00F134E2">
        <w:rPr>
          <w:rFonts w:ascii="Arial Narrow" w:eastAsia="Times New Roman" w:hAnsi="Arial Narrow" w:cs="Times New Roman"/>
          <w:sz w:val="21"/>
          <w:szCs w:val="21"/>
        </w:rPr>
        <w:t xml:space="preserve"> lehota na </w:t>
      </w:r>
      <w:r w:rsidR="008A4CA9" w:rsidRPr="00F134E2">
        <w:rPr>
          <w:rFonts w:ascii="Arial Narrow" w:eastAsia="Times New Roman" w:hAnsi="Arial Narrow" w:cs="Times New Roman"/>
          <w:sz w:val="21"/>
          <w:szCs w:val="21"/>
        </w:rPr>
        <w:t>zaujatie stanoviska v trvaní minimálne 30 dní.</w:t>
      </w:r>
    </w:p>
    <w:p w14:paraId="24CB2FEC" w14:textId="7B5259F1" w:rsidR="00586860" w:rsidRPr="00F134E2" w:rsidRDefault="0023610A" w:rsidP="00941795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bCs/>
          <w:sz w:val="21"/>
          <w:szCs w:val="21"/>
        </w:rPr>
      </w:pP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Opätovná </w:t>
      </w:r>
      <w:r w:rsidR="00D76DF3" w:rsidRPr="00F134E2">
        <w:rPr>
          <w:rFonts w:ascii="Arial Narrow" w:eastAsia="Times New Roman" w:hAnsi="Arial Narrow" w:cs="Times New Roman"/>
          <w:bCs/>
          <w:sz w:val="21"/>
          <w:szCs w:val="21"/>
        </w:rPr>
        <w:t>ponuka</w:t>
      </w: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 na usporiadanie vzťahov k častiam pozemkov s rovnakým obsahom ako v bode 7, </w:t>
      </w:r>
      <w:r w:rsidR="005A5D3B"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s lehotou </w:t>
      </w:r>
      <w:r w:rsidR="001D105C" w:rsidRPr="00F134E2">
        <w:rPr>
          <w:rFonts w:ascii="Arial Narrow" w:eastAsia="Times New Roman" w:hAnsi="Arial Narrow" w:cs="Times New Roman"/>
          <w:bCs/>
          <w:sz w:val="21"/>
          <w:szCs w:val="21"/>
        </w:rPr>
        <w:t>30</w:t>
      </w:r>
      <w:r w:rsidR="005A5D3B"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 dní, </w:t>
      </w:r>
    </w:p>
    <w:p w14:paraId="2C28FE65" w14:textId="546E256D" w:rsidR="004C1F26" w:rsidRPr="00F134E2" w:rsidRDefault="00586860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>Návrh kúpnej zmluvy, ktorý musí obsahovať predmet</w:t>
      </w:r>
      <w:r w:rsidR="004C1F26" w:rsidRPr="00F134E2">
        <w:rPr>
          <w:rFonts w:ascii="Arial Narrow" w:eastAsia="Times New Roman" w:hAnsi="Arial Narrow" w:cs="Times New Roman"/>
          <w:sz w:val="21"/>
          <w:szCs w:val="21"/>
        </w:rPr>
        <w:t xml:space="preserve"> kúpy</w:t>
      </w: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, výšku kúpnej ceny, platobné podmienky, </w:t>
      </w:r>
      <w:r w:rsidR="004C1F26" w:rsidRPr="00F134E2">
        <w:rPr>
          <w:rFonts w:ascii="Arial Narrow" w:eastAsia="Times New Roman" w:hAnsi="Arial Narrow" w:cs="Times New Roman"/>
          <w:sz w:val="21"/>
          <w:szCs w:val="21"/>
        </w:rPr>
        <w:t>povinnosť zverejnenia zmluvy</w:t>
      </w:r>
      <w:r w:rsidR="449AA4A0" w:rsidRPr="00F134E2">
        <w:rPr>
          <w:rFonts w:ascii="Arial Narrow" w:eastAsia="Times New Roman" w:hAnsi="Arial Narrow" w:cs="Times New Roman"/>
          <w:sz w:val="21"/>
          <w:szCs w:val="21"/>
        </w:rPr>
        <w:t xml:space="preserve"> v CRZ</w:t>
      </w:r>
      <w:r w:rsidR="004C1F26" w:rsidRPr="00F134E2">
        <w:rPr>
          <w:rFonts w:ascii="Arial Narrow" w:eastAsia="Times New Roman" w:hAnsi="Arial Narrow" w:cs="Times New Roman"/>
          <w:sz w:val="21"/>
          <w:szCs w:val="21"/>
        </w:rPr>
        <w:t>, prílohu k</w:t>
      </w:r>
      <w:r w:rsidR="00F231EC" w:rsidRPr="00F134E2">
        <w:rPr>
          <w:rFonts w:ascii="Arial Narrow" w:eastAsia="Times New Roman" w:hAnsi="Arial Narrow" w:cs="Times New Roman"/>
          <w:sz w:val="21"/>
          <w:szCs w:val="21"/>
        </w:rPr>
        <w:t> </w:t>
      </w:r>
      <w:r w:rsidR="004C1F26" w:rsidRPr="00F134E2">
        <w:rPr>
          <w:rFonts w:ascii="Arial Narrow" w:eastAsia="Times New Roman" w:hAnsi="Arial Narrow" w:cs="Times New Roman"/>
          <w:sz w:val="21"/>
          <w:szCs w:val="21"/>
        </w:rPr>
        <w:t>zmluv</w:t>
      </w:r>
      <w:r w:rsidR="00F231EC" w:rsidRPr="00F134E2">
        <w:rPr>
          <w:rFonts w:ascii="Arial Narrow" w:eastAsia="Times New Roman" w:hAnsi="Arial Narrow" w:cs="Times New Roman"/>
          <w:sz w:val="21"/>
          <w:szCs w:val="21"/>
        </w:rPr>
        <w:t xml:space="preserve">e, a to </w:t>
      </w:r>
      <w:r w:rsidR="004C1F26" w:rsidRPr="00F134E2">
        <w:rPr>
          <w:rFonts w:ascii="Arial Narrow" w:eastAsia="Times New Roman" w:hAnsi="Arial Narrow" w:cs="Times New Roman"/>
          <w:sz w:val="21"/>
          <w:szCs w:val="21"/>
        </w:rPr>
        <w:t xml:space="preserve">snímku z mapy alebo snímku z geometrického plánu s vyznačením predmetu prevodu, </w:t>
      </w:r>
      <w:r w:rsidR="00F231EC" w:rsidRPr="00F134E2">
        <w:rPr>
          <w:rFonts w:ascii="Arial Narrow" w:eastAsia="Times New Roman" w:hAnsi="Arial Narrow" w:cs="Times New Roman"/>
          <w:sz w:val="21"/>
          <w:szCs w:val="21"/>
        </w:rPr>
        <w:t xml:space="preserve">návrh na vklad práv do údajov katastra nehnuteľností, </w:t>
      </w:r>
    </w:p>
    <w:p w14:paraId="27279E77" w14:textId="4CF6ECE9" w:rsidR="004C1F26" w:rsidRPr="00F134E2" w:rsidRDefault="004C1F26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Návrh nájomnej zmluvy, </w:t>
      </w:r>
      <w:r w:rsidR="008A4CA9" w:rsidRPr="00F134E2">
        <w:rPr>
          <w:rFonts w:ascii="Arial Narrow" w:eastAsia="Times New Roman" w:hAnsi="Arial Narrow" w:cs="Times New Roman"/>
          <w:sz w:val="21"/>
          <w:szCs w:val="21"/>
        </w:rPr>
        <w:t xml:space="preserve"> </w:t>
      </w:r>
      <w:r w:rsidRPr="00F134E2">
        <w:rPr>
          <w:rFonts w:ascii="Arial Narrow" w:eastAsia="Times New Roman" w:hAnsi="Arial Narrow" w:cs="Times New Roman"/>
          <w:sz w:val="21"/>
          <w:szCs w:val="21"/>
        </w:rPr>
        <w:t>ktorý musí obsahovať predmet nájmu, účel nájmu, nájomné</w:t>
      </w:r>
      <w:r w:rsidR="00F231EC" w:rsidRPr="00F134E2">
        <w:rPr>
          <w:rFonts w:ascii="Arial Narrow" w:eastAsia="Times New Roman" w:hAnsi="Arial Narrow" w:cs="Times New Roman"/>
          <w:sz w:val="21"/>
          <w:szCs w:val="21"/>
        </w:rPr>
        <w:t>, p</w:t>
      </w:r>
      <w:r w:rsidRPr="00F134E2">
        <w:rPr>
          <w:rFonts w:ascii="Arial Narrow" w:eastAsia="Times New Roman" w:hAnsi="Arial Narrow" w:cs="Times New Roman"/>
          <w:sz w:val="21"/>
          <w:szCs w:val="21"/>
        </w:rPr>
        <w:t>latobné podmienky, povinnosť zverejnenia zmluvy</w:t>
      </w:r>
      <w:r w:rsidR="0C20E5FF" w:rsidRPr="00F134E2">
        <w:rPr>
          <w:rFonts w:ascii="Arial Narrow" w:eastAsia="Times New Roman" w:hAnsi="Arial Narrow" w:cs="Times New Roman"/>
          <w:sz w:val="21"/>
          <w:szCs w:val="21"/>
        </w:rPr>
        <w:t xml:space="preserve"> v CRZ</w:t>
      </w: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, </w:t>
      </w:r>
      <w:r w:rsidR="00F231EC" w:rsidRPr="00F134E2">
        <w:rPr>
          <w:rFonts w:ascii="Arial Narrow" w:eastAsia="Times New Roman" w:hAnsi="Arial Narrow" w:cs="Times New Roman"/>
          <w:sz w:val="21"/>
          <w:szCs w:val="21"/>
        </w:rPr>
        <w:t xml:space="preserve">podmienky ukončenia zmluvy, </w:t>
      </w:r>
      <w:r w:rsidRPr="00F134E2">
        <w:rPr>
          <w:rFonts w:ascii="Arial Narrow" w:eastAsia="Times New Roman" w:hAnsi="Arial Narrow" w:cs="Times New Roman"/>
          <w:sz w:val="21"/>
          <w:szCs w:val="21"/>
        </w:rPr>
        <w:t>prílohu k</w:t>
      </w:r>
      <w:r w:rsidR="00F231EC" w:rsidRPr="00F134E2">
        <w:rPr>
          <w:rFonts w:ascii="Arial Narrow" w:eastAsia="Times New Roman" w:hAnsi="Arial Narrow" w:cs="Times New Roman"/>
          <w:sz w:val="21"/>
          <w:szCs w:val="21"/>
        </w:rPr>
        <w:t> </w:t>
      </w:r>
      <w:r w:rsidRPr="00F134E2">
        <w:rPr>
          <w:rFonts w:ascii="Arial Narrow" w:eastAsia="Times New Roman" w:hAnsi="Arial Narrow" w:cs="Times New Roman"/>
          <w:sz w:val="21"/>
          <w:szCs w:val="21"/>
        </w:rPr>
        <w:t>zmluve</w:t>
      </w:r>
      <w:r w:rsidR="00F231EC" w:rsidRPr="00F134E2">
        <w:rPr>
          <w:rFonts w:ascii="Arial Narrow" w:eastAsia="Times New Roman" w:hAnsi="Arial Narrow" w:cs="Times New Roman"/>
          <w:sz w:val="21"/>
          <w:szCs w:val="21"/>
        </w:rPr>
        <w:t xml:space="preserve">, a to </w:t>
      </w: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snímku z mapy alebo snímku z geometrického plánu s vyznačením </w:t>
      </w:r>
      <w:r w:rsidR="00413160" w:rsidRPr="00F134E2">
        <w:rPr>
          <w:rFonts w:ascii="Arial Narrow" w:eastAsia="Times New Roman" w:hAnsi="Arial Narrow" w:cs="Times New Roman"/>
          <w:sz w:val="21"/>
          <w:szCs w:val="21"/>
        </w:rPr>
        <w:t>rozsahu nájmu</w:t>
      </w: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, </w:t>
      </w:r>
    </w:p>
    <w:p w14:paraId="4FBDF385" w14:textId="5F533661" w:rsidR="00F231EC" w:rsidRPr="00F134E2" w:rsidRDefault="00F231EC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>Návrh zmluvy o budúcej zmluve o zriadení vecného bremena,  ktorý musí obsahovať predmet budúceho vecného bremena, rozsah budúceho vecného bremena, výšku odplaty, podmienky</w:t>
      </w:r>
      <w:r w:rsidR="00DD1E8F" w:rsidRPr="00F134E2">
        <w:rPr>
          <w:rFonts w:ascii="Arial Narrow" w:eastAsia="Times New Roman" w:hAnsi="Arial Narrow" w:cs="Times New Roman"/>
          <w:sz w:val="21"/>
          <w:szCs w:val="21"/>
        </w:rPr>
        <w:t xml:space="preserve"> uzatvorenia riadnej zmluvy o zriadení vecného bremena (in rem)</w:t>
      </w:r>
      <w:r w:rsidRPr="00F134E2">
        <w:rPr>
          <w:rFonts w:ascii="Arial Narrow" w:eastAsia="Times New Roman" w:hAnsi="Arial Narrow" w:cs="Times New Roman"/>
          <w:sz w:val="21"/>
          <w:szCs w:val="21"/>
        </w:rPr>
        <w:t>, povinnosť zverejnenia zmluvy</w:t>
      </w:r>
      <w:r w:rsidR="00780AB5" w:rsidRPr="00F134E2">
        <w:rPr>
          <w:rFonts w:ascii="Arial Narrow" w:eastAsia="Times New Roman" w:hAnsi="Arial Narrow" w:cs="Times New Roman"/>
          <w:sz w:val="21"/>
          <w:szCs w:val="21"/>
        </w:rPr>
        <w:t xml:space="preserve"> </w:t>
      </w:r>
      <w:r w:rsidR="36BDF717" w:rsidRPr="00F134E2">
        <w:rPr>
          <w:rFonts w:ascii="Arial Narrow" w:eastAsia="Times New Roman" w:hAnsi="Arial Narrow" w:cs="Times New Roman"/>
          <w:sz w:val="21"/>
          <w:szCs w:val="21"/>
        </w:rPr>
        <w:t>v CRZ</w:t>
      </w: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, prílohu k zmluve, a to snímku z mapy alebo snímku z geometrického plánu s vyznačením predmetu </w:t>
      </w:r>
      <w:r w:rsidR="00413160" w:rsidRPr="00F134E2">
        <w:rPr>
          <w:rFonts w:ascii="Arial Narrow" w:eastAsia="Times New Roman" w:hAnsi="Arial Narrow" w:cs="Times New Roman"/>
          <w:sz w:val="21"/>
          <w:szCs w:val="21"/>
        </w:rPr>
        <w:t>budúceho vecného bremena</w:t>
      </w: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, </w:t>
      </w:r>
    </w:p>
    <w:p w14:paraId="307D755C" w14:textId="52EB7B9C" w:rsidR="00413160" w:rsidRPr="00F134E2" w:rsidRDefault="00413160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Návrh zmluvy o zriadení vecného bremena,  ktorý musí obsahovať predmet vecného bremena, rozsah vecného bremena, výšku odplaty, </w:t>
      </w:r>
      <w:r w:rsidR="00750DD6" w:rsidRPr="00F134E2">
        <w:rPr>
          <w:rFonts w:ascii="Arial Narrow" w:eastAsia="Times New Roman" w:hAnsi="Arial Narrow" w:cs="Times New Roman"/>
          <w:sz w:val="21"/>
          <w:szCs w:val="21"/>
        </w:rPr>
        <w:t>pôsobenie vecného bremena „</w:t>
      </w:r>
      <w:r w:rsidRPr="00F134E2">
        <w:rPr>
          <w:rFonts w:ascii="Arial Narrow" w:eastAsia="Times New Roman" w:hAnsi="Arial Narrow" w:cs="Times New Roman"/>
          <w:sz w:val="21"/>
          <w:szCs w:val="21"/>
        </w:rPr>
        <w:t>in rem</w:t>
      </w:r>
      <w:r w:rsidR="00750DD6" w:rsidRPr="00F134E2">
        <w:rPr>
          <w:rFonts w:ascii="Arial Narrow" w:eastAsia="Times New Roman" w:hAnsi="Arial Narrow" w:cs="Times New Roman"/>
          <w:sz w:val="21"/>
          <w:szCs w:val="21"/>
        </w:rPr>
        <w:t>“</w:t>
      </w:r>
      <w:r w:rsidRPr="00F134E2">
        <w:rPr>
          <w:rFonts w:ascii="Arial Narrow" w:eastAsia="Times New Roman" w:hAnsi="Arial Narrow" w:cs="Times New Roman"/>
          <w:sz w:val="21"/>
          <w:szCs w:val="21"/>
        </w:rPr>
        <w:t>, povinnosť zverejnenia zmluvy</w:t>
      </w:r>
      <w:r w:rsidR="03019F03" w:rsidRPr="00F134E2">
        <w:rPr>
          <w:rFonts w:ascii="Arial Narrow" w:eastAsia="Times New Roman" w:hAnsi="Arial Narrow" w:cs="Times New Roman"/>
          <w:sz w:val="21"/>
          <w:szCs w:val="21"/>
        </w:rPr>
        <w:t xml:space="preserve"> v CRZ</w:t>
      </w: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, prílohu k zmluve, a to snímku z mapy alebo snímku z geometrického plánu s vyznačením predmetu vecného bremena, </w:t>
      </w:r>
    </w:p>
    <w:p w14:paraId="4A5FE34C" w14:textId="2C4CAA99" w:rsidR="00881C15" w:rsidRPr="00F134E2" w:rsidRDefault="002C0568" w:rsidP="572C70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F134E2">
        <w:rPr>
          <w:rFonts w:ascii="Arial Narrow" w:eastAsia="Times New Roman" w:hAnsi="Arial Narrow" w:cs="Times New Roman"/>
          <w:sz w:val="21"/>
          <w:szCs w:val="21"/>
        </w:rPr>
        <w:t xml:space="preserve">Návrh na vyvlastnenie nehnuteľností, resp. ich častí, </w:t>
      </w:r>
      <w:r w:rsidR="000E286A" w:rsidRPr="00F134E2">
        <w:rPr>
          <w:rFonts w:ascii="Arial Narrow" w:eastAsia="Times New Roman" w:hAnsi="Arial Narrow" w:cs="Times New Roman"/>
          <w:sz w:val="21"/>
          <w:szCs w:val="21"/>
        </w:rPr>
        <w:t>ktorý bude obsahovať</w:t>
      </w:r>
      <w:r w:rsidR="1AC2D376" w:rsidRPr="00F134E2">
        <w:rPr>
          <w:rFonts w:ascii="Arial Narrow" w:eastAsia="Times New Roman" w:hAnsi="Arial Narrow" w:cs="Times New Roman"/>
          <w:sz w:val="21"/>
          <w:szCs w:val="21"/>
        </w:rPr>
        <w:t>:</w:t>
      </w:r>
      <w:r w:rsidR="000E286A" w:rsidRPr="00F134E2">
        <w:rPr>
          <w:rFonts w:ascii="Arial Narrow" w:eastAsia="Times New Roman" w:hAnsi="Arial Narrow" w:cs="Times New Roman"/>
          <w:sz w:val="21"/>
          <w:szCs w:val="21"/>
        </w:rPr>
        <w:t xml:space="preserve"> opis stavebníka, opis verejnoprospešnej stavby, opis vydaného územného rozhodnutia na stavbu, </w:t>
      </w:r>
      <w:r w:rsidR="00937044" w:rsidRPr="00F134E2">
        <w:rPr>
          <w:rFonts w:ascii="Arial Narrow" w:eastAsia="Times New Roman" w:hAnsi="Arial Narrow" w:cs="Times New Roman"/>
          <w:sz w:val="21"/>
          <w:szCs w:val="21"/>
        </w:rPr>
        <w:t xml:space="preserve">predmet vyvlastnenia, účel vyvlastnenia, rozsah vyvlastnenia, </w:t>
      </w:r>
      <w:r w:rsidR="00591952" w:rsidRPr="00F134E2">
        <w:rPr>
          <w:rFonts w:ascii="Arial Narrow" w:eastAsia="Times New Roman" w:hAnsi="Arial Narrow" w:cs="Times New Roman"/>
          <w:sz w:val="21"/>
          <w:szCs w:val="21"/>
        </w:rPr>
        <w:t xml:space="preserve">preukázanie verejného záujmu, preukázanie nemožnosti dohodnúť sa s vlastníkom, </w:t>
      </w:r>
      <w:r w:rsidR="006732C3" w:rsidRPr="00F134E2">
        <w:rPr>
          <w:rFonts w:ascii="Arial Narrow" w:eastAsia="Times New Roman" w:hAnsi="Arial Narrow" w:cs="Times New Roman"/>
          <w:sz w:val="21"/>
          <w:szCs w:val="21"/>
        </w:rPr>
        <w:t xml:space="preserve">preukázanie nevyhnutnosti rozsahu vyvlastnenia, </w:t>
      </w:r>
      <w:r w:rsidR="00E27E39" w:rsidRPr="00F134E2">
        <w:rPr>
          <w:rFonts w:ascii="Arial Narrow" w:eastAsia="Times New Roman" w:hAnsi="Arial Narrow" w:cs="Times New Roman"/>
          <w:sz w:val="21"/>
          <w:szCs w:val="21"/>
        </w:rPr>
        <w:t xml:space="preserve">stanovenie výšky náhrady a iné náležitosti preukazujúce </w:t>
      </w:r>
      <w:r w:rsidR="0058166E" w:rsidRPr="00F134E2">
        <w:rPr>
          <w:rFonts w:ascii="Arial Narrow" w:eastAsia="Times New Roman" w:hAnsi="Arial Narrow" w:cs="Times New Roman"/>
          <w:sz w:val="21"/>
          <w:szCs w:val="21"/>
        </w:rPr>
        <w:t xml:space="preserve">splnenie podmienok vyvlastnenia. K návrhu na vyvlastnenie žiadame priložiť územné rozhodnutie, geometrický plán, znalecký posudok, </w:t>
      </w:r>
      <w:r w:rsidR="00D76DF3" w:rsidRPr="00F134E2">
        <w:rPr>
          <w:rFonts w:ascii="Arial Narrow" w:eastAsia="Times New Roman" w:hAnsi="Arial Narrow" w:cs="Times New Roman"/>
          <w:sz w:val="21"/>
          <w:szCs w:val="21"/>
        </w:rPr>
        <w:t>oznámenie</w:t>
      </w:r>
      <w:r w:rsidR="005F3CE6" w:rsidRPr="00F134E2">
        <w:rPr>
          <w:rFonts w:ascii="Arial Narrow" w:eastAsia="Times New Roman" w:hAnsi="Arial Narrow" w:cs="Times New Roman"/>
          <w:sz w:val="21"/>
          <w:szCs w:val="21"/>
        </w:rPr>
        <w:t xml:space="preserve"> s doručenkou, ponuka s doručenkou, opätovná ponuka s doručenkou, </w:t>
      </w:r>
      <w:r w:rsidR="00FE721E" w:rsidRPr="00F134E2">
        <w:rPr>
          <w:rFonts w:ascii="Arial Narrow" w:eastAsia="Times New Roman" w:hAnsi="Arial Narrow" w:cs="Times New Roman"/>
          <w:sz w:val="21"/>
          <w:szCs w:val="21"/>
        </w:rPr>
        <w:t xml:space="preserve">výpis z listu vlastníctva, </w:t>
      </w:r>
    </w:p>
    <w:p w14:paraId="4160EE6C" w14:textId="77777777" w:rsidR="0021137A" w:rsidRPr="00F134E2" w:rsidRDefault="009652F2" w:rsidP="00941795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bCs/>
          <w:sz w:val="21"/>
          <w:szCs w:val="21"/>
        </w:rPr>
      </w:pP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Právne úkony, ktoré boli uzatvorené s vlastníkmi dotknutých pozemkov, a to kúpne zmluvy, nájomné zmluvy, zmluvy o budúcich zmluvách o zriadení vecného bremena, zmluvy o zriadení vecného bremena, iné právne úkony, </w:t>
      </w:r>
    </w:p>
    <w:p w14:paraId="785079F7" w14:textId="01DFEEE7" w:rsidR="00FE721E" w:rsidRPr="00F134E2" w:rsidRDefault="0021137A" w:rsidP="00941795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bCs/>
          <w:sz w:val="21"/>
          <w:szCs w:val="21"/>
        </w:rPr>
      </w:pP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Súhlasy, </w:t>
      </w:r>
      <w:r w:rsidR="00021B3C"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plnomocenstvá a iné právne úkony či listiny, </w:t>
      </w:r>
      <w:r w:rsidR="009652F2"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ktorými bude investor disponovať a budú sa týkať </w:t>
      </w: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>nehnuteľností</w:t>
      </w:r>
      <w:r w:rsidR="00021B3C" w:rsidRPr="00F134E2">
        <w:rPr>
          <w:rFonts w:ascii="Arial Narrow" w:eastAsia="Times New Roman" w:hAnsi="Arial Narrow" w:cs="Times New Roman"/>
          <w:bCs/>
          <w:sz w:val="21"/>
          <w:szCs w:val="21"/>
        </w:rPr>
        <w:t>,</w:t>
      </w:r>
    </w:p>
    <w:p w14:paraId="46010BB0" w14:textId="77777777" w:rsidR="0084470A" w:rsidRPr="00F134E2" w:rsidRDefault="00021B3C" w:rsidP="008447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bCs/>
          <w:sz w:val="21"/>
          <w:szCs w:val="21"/>
        </w:rPr>
      </w:pP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>Dohody o preložkách sietí</w:t>
      </w:r>
      <w:r w:rsidR="00225836"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 uzatvorené s tretími subjektmi, ako správcami sietí,</w:t>
      </w:r>
    </w:p>
    <w:p w14:paraId="20DD99D9" w14:textId="77777777" w:rsidR="0084470A" w:rsidRPr="00F134E2" w:rsidRDefault="0084470A" w:rsidP="0084470A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Arial Narrow" w:eastAsia="Times New Roman" w:hAnsi="Arial Narrow" w:cs="Times New Roman"/>
          <w:bCs/>
          <w:sz w:val="21"/>
          <w:szCs w:val="21"/>
        </w:rPr>
      </w:pP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>Plnomocenstvo pre investora, aby mohol konať a vystupovať v mene hlavného mesta vo všetkých úkonoch uvedených v bodoch 1 až 16.</w:t>
      </w:r>
    </w:p>
    <w:p w14:paraId="5D6D2FCA" w14:textId="0727E735" w:rsidR="00021B3C" w:rsidRPr="00F134E2" w:rsidRDefault="00225836" w:rsidP="00ED5022">
      <w:pPr>
        <w:pStyle w:val="Odsekzoznamu"/>
        <w:spacing w:line="240" w:lineRule="auto"/>
        <w:jc w:val="both"/>
        <w:rPr>
          <w:rFonts w:ascii="Arial Narrow" w:eastAsia="Times New Roman" w:hAnsi="Arial Narrow" w:cs="Times New Roman"/>
          <w:bCs/>
          <w:sz w:val="21"/>
          <w:szCs w:val="21"/>
        </w:rPr>
      </w:pPr>
      <w:r w:rsidRPr="00F134E2">
        <w:rPr>
          <w:rFonts w:ascii="Arial Narrow" w:eastAsia="Times New Roman" w:hAnsi="Arial Narrow" w:cs="Times New Roman"/>
          <w:bCs/>
          <w:sz w:val="21"/>
          <w:szCs w:val="21"/>
        </w:rPr>
        <w:t xml:space="preserve"> </w:t>
      </w:r>
    </w:p>
    <w:sectPr w:rsidR="00021B3C" w:rsidRPr="00F134E2" w:rsidSect="00E33980">
      <w:pgSz w:w="11906" w:h="16838"/>
      <w:pgMar w:top="426" w:right="1417" w:bottom="709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01D8F"/>
    <w:multiLevelType w:val="hybridMultilevel"/>
    <w:tmpl w:val="02ACF8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273ED"/>
    <w:multiLevelType w:val="hybridMultilevel"/>
    <w:tmpl w:val="E71005D6"/>
    <w:lvl w:ilvl="0" w:tplc="041B0013">
      <w:start w:val="1"/>
      <w:numFmt w:val="upperRoman"/>
      <w:lvlText w:val="%1."/>
      <w:lvlJc w:val="right"/>
      <w:pPr>
        <w:ind w:left="52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617" w:hanging="360"/>
      </w:pPr>
    </w:lvl>
    <w:lvl w:ilvl="2" w:tplc="041B001B" w:tentative="1">
      <w:start w:val="1"/>
      <w:numFmt w:val="lowerRoman"/>
      <w:lvlText w:val="%3."/>
      <w:lvlJc w:val="right"/>
      <w:pPr>
        <w:ind w:left="6337" w:hanging="180"/>
      </w:pPr>
    </w:lvl>
    <w:lvl w:ilvl="3" w:tplc="041B000F" w:tentative="1">
      <w:start w:val="1"/>
      <w:numFmt w:val="decimal"/>
      <w:lvlText w:val="%4."/>
      <w:lvlJc w:val="left"/>
      <w:pPr>
        <w:ind w:left="7057" w:hanging="360"/>
      </w:pPr>
    </w:lvl>
    <w:lvl w:ilvl="4" w:tplc="041B0019" w:tentative="1">
      <w:start w:val="1"/>
      <w:numFmt w:val="lowerLetter"/>
      <w:lvlText w:val="%5."/>
      <w:lvlJc w:val="left"/>
      <w:pPr>
        <w:ind w:left="7777" w:hanging="360"/>
      </w:pPr>
    </w:lvl>
    <w:lvl w:ilvl="5" w:tplc="041B001B" w:tentative="1">
      <w:start w:val="1"/>
      <w:numFmt w:val="lowerRoman"/>
      <w:lvlText w:val="%6."/>
      <w:lvlJc w:val="right"/>
      <w:pPr>
        <w:ind w:left="8497" w:hanging="180"/>
      </w:pPr>
    </w:lvl>
    <w:lvl w:ilvl="6" w:tplc="041B000F" w:tentative="1">
      <w:start w:val="1"/>
      <w:numFmt w:val="decimal"/>
      <w:lvlText w:val="%7."/>
      <w:lvlJc w:val="left"/>
      <w:pPr>
        <w:ind w:left="9217" w:hanging="360"/>
      </w:pPr>
    </w:lvl>
    <w:lvl w:ilvl="7" w:tplc="041B0019" w:tentative="1">
      <w:start w:val="1"/>
      <w:numFmt w:val="lowerLetter"/>
      <w:lvlText w:val="%8."/>
      <w:lvlJc w:val="left"/>
      <w:pPr>
        <w:ind w:left="9937" w:hanging="360"/>
      </w:pPr>
    </w:lvl>
    <w:lvl w:ilvl="8" w:tplc="041B001B" w:tentative="1">
      <w:start w:val="1"/>
      <w:numFmt w:val="lowerRoman"/>
      <w:lvlText w:val="%9."/>
      <w:lvlJc w:val="right"/>
      <w:pPr>
        <w:ind w:left="10657" w:hanging="180"/>
      </w:pPr>
    </w:lvl>
  </w:abstractNum>
  <w:num w:numId="1" w16cid:durableId="182863490">
    <w:abstractNumId w:val="1"/>
  </w:num>
  <w:num w:numId="2" w16cid:durableId="153931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66"/>
    <w:rsid w:val="00001DE0"/>
    <w:rsid w:val="00013529"/>
    <w:rsid w:val="000144C4"/>
    <w:rsid w:val="000153E5"/>
    <w:rsid w:val="00016182"/>
    <w:rsid w:val="00021B3C"/>
    <w:rsid w:val="000271BA"/>
    <w:rsid w:val="00030BA7"/>
    <w:rsid w:val="00064E0B"/>
    <w:rsid w:val="00065F5D"/>
    <w:rsid w:val="0006697E"/>
    <w:rsid w:val="00090FB5"/>
    <w:rsid w:val="000D74D4"/>
    <w:rsid w:val="000E286A"/>
    <w:rsid w:val="000E3FBC"/>
    <w:rsid w:val="000E42C3"/>
    <w:rsid w:val="000E7442"/>
    <w:rsid w:val="000F2E7C"/>
    <w:rsid w:val="000F6D2A"/>
    <w:rsid w:val="0010362D"/>
    <w:rsid w:val="00104BAB"/>
    <w:rsid w:val="00134899"/>
    <w:rsid w:val="0014184D"/>
    <w:rsid w:val="00172C0E"/>
    <w:rsid w:val="00173467"/>
    <w:rsid w:val="00181EEC"/>
    <w:rsid w:val="00182718"/>
    <w:rsid w:val="001834C2"/>
    <w:rsid w:val="00185F38"/>
    <w:rsid w:val="00190020"/>
    <w:rsid w:val="0019076D"/>
    <w:rsid w:val="00190AEF"/>
    <w:rsid w:val="001A3FE0"/>
    <w:rsid w:val="001C09C7"/>
    <w:rsid w:val="001C17E2"/>
    <w:rsid w:val="001C2F5F"/>
    <w:rsid w:val="001D105C"/>
    <w:rsid w:val="001D4EDC"/>
    <w:rsid w:val="001D647B"/>
    <w:rsid w:val="001D70B3"/>
    <w:rsid w:val="001E7AE8"/>
    <w:rsid w:val="00204AE7"/>
    <w:rsid w:val="00207BBB"/>
    <w:rsid w:val="0021137A"/>
    <w:rsid w:val="002207EE"/>
    <w:rsid w:val="00225836"/>
    <w:rsid w:val="00227E89"/>
    <w:rsid w:val="0023610A"/>
    <w:rsid w:val="00236536"/>
    <w:rsid w:val="0023745B"/>
    <w:rsid w:val="00237DD7"/>
    <w:rsid w:val="00246B93"/>
    <w:rsid w:val="002536F5"/>
    <w:rsid w:val="00270135"/>
    <w:rsid w:val="00271B1C"/>
    <w:rsid w:val="00283B49"/>
    <w:rsid w:val="002856CD"/>
    <w:rsid w:val="0029383D"/>
    <w:rsid w:val="00294EDD"/>
    <w:rsid w:val="002A65BE"/>
    <w:rsid w:val="002B2FAA"/>
    <w:rsid w:val="002B6D19"/>
    <w:rsid w:val="002C0568"/>
    <w:rsid w:val="002C380D"/>
    <w:rsid w:val="002C6A8B"/>
    <w:rsid w:val="002C709B"/>
    <w:rsid w:val="002C79E5"/>
    <w:rsid w:val="002D5467"/>
    <w:rsid w:val="002E13DB"/>
    <w:rsid w:val="002F2FB2"/>
    <w:rsid w:val="003018C2"/>
    <w:rsid w:val="003029A7"/>
    <w:rsid w:val="0030344E"/>
    <w:rsid w:val="00310479"/>
    <w:rsid w:val="00311AE7"/>
    <w:rsid w:val="00315900"/>
    <w:rsid w:val="0033011B"/>
    <w:rsid w:val="00331BB3"/>
    <w:rsid w:val="00331D34"/>
    <w:rsid w:val="00333FBE"/>
    <w:rsid w:val="0034620D"/>
    <w:rsid w:val="00350A3D"/>
    <w:rsid w:val="00351121"/>
    <w:rsid w:val="00362B17"/>
    <w:rsid w:val="00364DE8"/>
    <w:rsid w:val="00373F8C"/>
    <w:rsid w:val="0037446A"/>
    <w:rsid w:val="00384BDC"/>
    <w:rsid w:val="00397769"/>
    <w:rsid w:val="003A33E6"/>
    <w:rsid w:val="003B22E6"/>
    <w:rsid w:val="003C1354"/>
    <w:rsid w:val="003C7135"/>
    <w:rsid w:val="003E0438"/>
    <w:rsid w:val="003E36DB"/>
    <w:rsid w:val="003F08B3"/>
    <w:rsid w:val="0041276A"/>
    <w:rsid w:val="00413160"/>
    <w:rsid w:val="00414B42"/>
    <w:rsid w:val="00420DC5"/>
    <w:rsid w:val="004340B1"/>
    <w:rsid w:val="00440F53"/>
    <w:rsid w:val="00441CAA"/>
    <w:rsid w:val="00442629"/>
    <w:rsid w:val="00450300"/>
    <w:rsid w:val="00450668"/>
    <w:rsid w:val="0046561B"/>
    <w:rsid w:val="00471FEF"/>
    <w:rsid w:val="00482487"/>
    <w:rsid w:val="00483039"/>
    <w:rsid w:val="004847B6"/>
    <w:rsid w:val="004869E0"/>
    <w:rsid w:val="0049137E"/>
    <w:rsid w:val="00494650"/>
    <w:rsid w:val="004A1394"/>
    <w:rsid w:val="004A13B6"/>
    <w:rsid w:val="004A55C7"/>
    <w:rsid w:val="004A5860"/>
    <w:rsid w:val="004C13D3"/>
    <w:rsid w:val="004C1F26"/>
    <w:rsid w:val="004D1466"/>
    <w:rsid w:val="004D63DC"/>
    <w:rsid w:val="004E5D02"/>
    <w:rsid w:val="0050123F"/>
    <w:rsid w:val="00503AD9"/>
    <w:rsid w:val="00520AE9"/>
    <w:rsid w:val="00552831"/>
    <w:rsid w:val="00554065"/>
    <w:rsid w:val="005600C0"/>
    <w:rsid w:val="005600DB"/>
    <w:rsid w:val="00563F26"/>
    <w:rsid w:val="005650A5"/>
    <w:rsid w:val="00575DCA"/>
    <w:rsid w:val="005813A8"/>
    <w:rsid w:val="0058166E"/>
    <w:rsid w:val="00583449"/>
    <w:rsid w:val="00583715"/>
    <w:rsid w:val="00586049"/>
    <w:rsid w:val="00586860"/>
    <w:rsid w:val="00591509"/>
    <w:rsid w:val="00591952"/>
    <w:rsid w:val="005A5D3B"/>
    <w:rsid w:val="005B10DF"/>
    <w:rsid w:val="005B4736"/>
    <w:rsid w:val="005B575F"/>
    <w:rsid w:val="005C1AA7"/>
    <w:rsid w:val="005C43F0"/>
    <w:rsid w:val="005D11BE"/>
    <w:rsid w:val="005D7B8C"/>
    <w:rsid w:val="005E1437"/>
    <w:rsid w:val="005E67EE"/>
    <w:rsid w:val="005F3CE6"/>
    <w:rsid w:val="006024B6"/>
    <w:rsid w:val="006025F1"/>
    <w:rsid w:val="00615686"/>
    <w:rsid w:val="00624A9E"/>
    <w:rsid w:val="00631B61"/>
    <w:rsid w:val="00635A40"/>
    <w:rsid w:val="006518D3"/>
    <w:rsid w:val="00664E69"/>
    <w:rsid w:val="006732C3"/>
    <w:rsid w:val="00680F0B"/>
    <w:rsid w:val="006957B1"/>
    <w:rsid w:val="006967F1"/>
    <w:rsid w:val="00697C26"/>
    <w:rsid w:val="006A0739"/>
    <w:rsid w:val="006A1AED"/>
    <w:rsid w:val="006A360C"/>
    <w:rsid w:val="006A6A1F"/>
    <w:rsid w:val="006A7065"/>
    <w:rsid w:val="006B7C9E"/>
    <w:rsid w:val="006C0FDD"/>
    <w:rsid w:val="006C7F1F"/>
    <w:rsid w:val="006D3807"/>
    <w:rsid w:val="006D59DF"/>
    <w:rsid w:val="006F4A33"/>
    <w:rsid w:val="00710763"/>
    <w:rsid w:val="00711440"/>
    <w:rsid w:val="007119D4"/>
    <w:rsid w:val="00712A27"/>
    <w:rsid w:val="00712A70"/>
    <w:rsid w:val="0072175A"/>
    <w:rsid w:val="00746576"/>
    <w:rsid w:val="00750014"/>
    <w:rsid w:val="00750DD6"/>
    <w:rsid w:val="007526DB"/>
    <w:rsid w:val="007541DA"/>
    <w:rsid w:val="00760E3A"/>
    <w:rsid w:val="00761EE9"/>
    <w:rsid w:val="007724D1"/>
    <w:rsid w:val="007766CF"/>
    <w:rsid w:val="00780AB5"/>
    <w:rsid w:val="00780F23"/>
    <w:rsid w:val="00794A68"/>
    <w:rsid w:val="007977BE"/>
    <w:rsid w:val="0079B90E"/>
    <w:rsid w:val="007B05E7"/>
    <w:rsid w:val="007B67C2"/>
    <w:rsid w:val="007C3C4B"/>
    <w:rsid w:val="007C5483"/>
    <w:rsid w:val="007C569D"/>
    <w:rsid w:val="007C7234"/>
    <w:rsid w:val="007E0B02"/>
    <w:rsid w:val="00800A2B"/>
    <w:rsid w:val="00806C08"/>
    <w:rsid w:val="0082254A"/>
    <w:rsid w:val="008263B8"/>
    <w:rsid w:val="00835D68"/>
    <w:rsid w:val="0084470A"/>
    <w:rsid w:val="00852398"/>
    <w:rsid w:val="00853DE3"/>
    <w:rsid w:val="00857167"/>
    <w:rsid w:val="00863717"/>
    <w:rsid w:val="0086403E"/>
    <w:rsid w:val="008672E3"/>
    <w:rsid w:val="0087326D"/>
    <w:rsid w:val="00881502"/>
    <w:rsid w:val="00881C15"/>
    <w:rsid w:val="008867A5"/>
    <w:rsid w:val="008A42AA"/>
    <w:rsid w:val="008A4CA9"/>
    <w:rsid w:val="008B60D6"/>
    <w:rsid w:val="008C6135"/>
    <w:rsid w:val="008D2278"/>
    <w:rsid w:val="008D37AA"/>
    <w:rsid w:val="008E3D56"/>
    <w:rsid w:val="008E55F0"/>
    <w:rsid w:val="008E59A9"/>
    <w:rsid w:val="008E79CB"/>
    <w:rsid w:val="0090027B"/>
    <w:rsid w:val="0090376B"/>
    <w:rsid w:val="00903FD2"/>
    <w:rsid w:val="00917945"/>
    <w:rsid w:val="009249C1"/>
    <w:rsid w:val="00933CBF"/>
    <w:rsid w:val="00937044"/>
    <w:rsid w:val="00941795"/>
    <w:rsid w:val="00945DA9"/>
    <w:rsid w:val="009466A9"/>
    <w:rsid w:val="009479A8"/>
    <w:rsid w:val="00950B20"/>
    <w:rsid w:val="00951CD6"/>
    <w:rsid w:val="00956863"/>
    <w:rsid w:val="00964A7B"/>
    <w:rsid w:val="009652F2"/>
    <w:rsid w:val="009658A9"/>
    <w:rsid w:val="009720E0"/>
    <w:rsid w:val="009771B4"/>
    <w:rsid w:val="00996150"/>
    <w:rsid w:val="009A45EE"/>
    <w:rsid w:val="009B076D"/>
    <w:rsid w:val="009B2FF8"/>
    <w:rsid w:val="009B5E6B"/>
    <w:rsid w:val="009C2946"/>
    <w:rsid w:val="009D6494"/>
    <w:rsid w:val="009E5904"/>
    <w:rsid w:val="009E6EDD"/>
    <w:rsid w:val="009F67D1"/>
    <w:rsid w:val="00A047B4"/>
    <w:rsid w:val="00A0641E"/>
    <w:rsid w:val="00A358F6"/>
    <w:rsid w:val="00A36B64"/>
    <w:rsid w:val="00A36E9B"/>
    <w:rsid w:val="00A37A36"/>
    <w:rsid w:val="00A546B5"/>
    <w:rsid w:val="00A56C89"/>
    <w:rsid w:val="00A573C3"/>
    <w:rsid w:val="00A64618"/>
    <w:rsid w:val="00A744D6"/>
    <w:rsid w:val="00A8706F"/>
    <w:rsid w:val="00A9161C"/>
    <w:rsid w:val="00A96C08"/>
    <w:rsid w:val="00A97A81"/>
    <w:rsid w:val="00AA1BE9"/>
    <w:rsid w:val="00AA4FBC"/>
    <w:rsid w:val="00AC15BE"/>
    <w:rsid w:val="00AD267B"/>
    <w:rsid w:val="00AD27B1"/>
    <w:rsid w:val="00AE03AE"/>
    <w:rsid w:val="00AE5566"/>
    <w:rsid w:val="00AF118F"/>
    <w:rsid w:val="00AF72A9"/>
    <w:rsid w:val="00B00F84"/>
    <w:rsid w:val="00B0347F"/>
    <w:rsid w:val="00B07909"/>
    <w:rsid w:val="00B12C0F"/>
    <w:rsid w:val="00B131E0"/>
    <w:rsid w:val="00B1456C"/>
    <w:rsid w:val="00B27EFB"/>
    <w:rsid w:val="00B3116C"/>
    <w:rsid w:val="00B33030"/>
    <w:rsid w:val="00B3326D"/>
    <w:rsid w:val="00B42AD8"/>
    <w:rsid w:val="00B4506A"/>
    <w:rsid w:val="00B46347"/>
    <w:rsid w:val="00B67C53"/>
    <w:rsid w:val="00B704BA"/>
    <w:rsid w:val="00B72C53"/>
    <w:rsid w:val="00B74A87"/>
    <w:rsid w:val="00B76CFD"/>
    <w:rsid w:val="00B8271C"/>
    <w:rsid w:val="00BA0239"/>
    <w:rsid w:val="00BA14A8"/>
    <w:rsid w:val="00BA18FF"/>
    <w:rsid w:val="00BA3219"/>
    <w:rsid w:val="00BA715B"/>
    <w:rsid w:val="00BC707C"/>
    <w:rsid w:val="00BD069D"/>
    <w:rsid w:val="00BE7FE8"/>
    <w:rsid w:val="00BF3103"/>
    <w:rsid w:val="00BF715D"/>
    <w:rsid w:val="00C01B55"/>
    <w:rsid w:val="00C064EF"/>
    <w:rsid w:val="00C1145C"/>
    <w:rsid w:val="00C20A59"/>
    <w:rsid w:val="00C30993"/>
    <w:rsid w:val="00C51B11"/>
    <w:rsid w:val="00C52AF1"/>
    <w:rsid w:val="00C72046"/>
    <w:rsid w:val="00C720CA"/>
    <w:rsid w:val="00C8397E"/>
    <w:rsid w:val="00C83C5C"/>
    <w:rsid w:val="00C90EAC"/>
    <w:rsid w:val="00CA38BF"/>
    <w:rsid w:val="00CA3C1E"/>
    <w:rsid w:val="00CA707A"/>
    <w:rsid w:val="00CC40A9"/>
    <w:rsid w:val="00CC40D9"/>
    <w:rsid w:val="00CD1D80"/>
    <w:rsid w:val="00CD51F6"/>
    <w:rsid w:val="00CE484C"/>
    <w:rsid w:val="00CF4C3C"/>
    <w:rsid w:val="00CF5DAC"/>
    <w:rsid w:val="00CF64DE"/>
    <w:rsid w:val="00D121E1"/>
    <w:rsid w:val="00D17262"/>
    <w:rsid w:val="00D343EF"/>
    <w:rsid w:val="00D3515D"/>
    <w:rsid w:val="00D35BA1"/>
    <w:rsid w:val="00D447F9"/>
    <w:rsid w:val="00D51EAE"/>
    <w:rsid w:val="00D56633"/>
    <w:rsid w:val="00D72D75"/>
    <w:rsid w:val="00D76DF3"/>
    <w:rsid w:val="00D800C2"/>
    <w:rsid w:val="00D86AFC"/>
    <w:rsid w:val="00D87C4C"/>
    <w:rsid w:val="00D90E0B"/>
    <w:rsid w:val="00DA0D06"/>
    <w:rsid w:val="00DB0DA4"/>
    <w:rsid w:val="00DB48AA"/>
    <w:rsid w:val="00DB5E2A"/>
    <w:rsid w:val="00DD15BE"/>
    <w:rsid w:val="00DD1E8F"/>
    <w:rsid w:val="00DD2F99"/>
    <w:rsid w:val="00DE227A"/>
    <w:rsid w:val="00DE5EE9"/>
    <w:rsid w:val="00E034C5"/>
    <w:rsid w:val="00E043AC"/>
    <w:rsid w:val="00E0620B"/>
    <w:rsid w:val="00E07710"/>
    <w:rsid w:val="00E16A42"/>
    <w:rsid w:val="00E21FDB"/>
    <w:rsid w:val="00E23304"/>
    <w:rsid w:val="00E27E39"/>
    <w:rsid w:val="00E33980"/>
    <w:rsid w:val="00E471D4"/>
    <w:rsid w:val="00E47BC5"/>
    <w:rsid w:val="00E5714F"/>
    <w:rsid w:val="00E6293D"/>
    <w:rsid w:val="00E644F4"/>
    <w:rsid w:val="00E673EC"/>
    <w:rsid w:val="00E67719"/>
    <w:rsid w:val="00E83478"/>
    <w:rsid w:val="00E84701"/>
    <w:rsid w:val="00EA5AB4"/>
    <w:rsid w:val="00EC176B"/>
    <w:rsid w:val="00EC2D5A"/>
    <w:rsid w:val="00EC4C5C"/>
    <w:rsid w:val="00EC5F66"/>
    <w:rsid w:val="00ED2BCF"/>
    <w:rsid w:val="00ED5022"/>
    <w:rsid w:val="00EE0422"/>
    <w:rsid w:val="00EE316C"/>
    <w:rsid w:val="00EE375F"/>
    <w:rsid w:val="00F127D1"/>
    <w:rsid w:val="00F134E2"/>
    <w:rsid w:val="00F17F98"/>
    <w:rsid w:val="00F23107"/>
    <w:rsid w:val="00F231EC"/>
    <w:rsid w:val="00F32E84"/>
    <w:rsid w:val="00F46076"/>
    <w:rsid w:val="00F46CAC"/>
    <w:rsid w:val="00F50988"/>
    <w:rsid w:val="00F56290"/>
    <w:rsid w:val="00F61959"/>
    <w:rsid w:val="00F62457"/>
    <w:rsid w:val="00F67499"/>
    <w:rsid w:val="00F76953"/>
    <w:rsid w:val="00F81258"/>
    <w:rsid w:val="00F83408"/>
    <w:rsid w:val="00F9617C"/>
    <w:rsid w:val="00FB39AF"/>
    <w:rsid w:val="00FB3EF5"/>
    <w:rsid w:val="00FB469B"/>
    <w:rsid w:val="00FC2345"/>
    <w:rsid w:val="00FC4578"/>
    <w:rsid w:val="00FD7123"/>
    <w:rsid w:val="00FD72F0"/>
    <w:rsid w:val="00FE721E"/>
    <w:rsid w:val="00FF060A"/>
    <w:rsid w:val="00FF069D"/>
    <w:rsid w:val="03019F03"/>
    <w:rsid w:val="086065D1"/>
    <w:rsid w:val="0C20E5FF"/>
    <w:rsid w:val="0C9FBB56"/>
    <w:rsid w:val="1662A2C9"/>
    <w:rsid w:val="196E249C"/>
    <w:rsid w:val="1AC2D376"/>
    <w:rsid w:val="1B095082"/>
    <w:rsid w:val="1C22B2E0"/>
    <w:rsid w:val="1C69E695"/>
    <w:rsid w:val="1E0E26DD"/>
    <w:rsid w:val="1F4C1655"/>
    <w:rsid w:val="21A268A9"/>
    <w:rsid w:val="25376BFB"/>
    <w:rsid w:val="304C4128"/>
    <w:rsid w:val="32C57C27"/>
    <w:rsid w:val="3308760A"/>
    <w:rsid w:val="33D51E64"/>
    <w:rsid w:val="35F14D46"/>
    <w:rsid w:val="36BDF717"/>
    <w:rsid w:val="3A8C3AF2"/>
    <w:rsid w:val="3CD527B2"/>
    <w:rsid w:val="3EC12612"/>
    <w:rsid w:val="449AA4A0"/>
    <w:rsid w:val="47B1977B"/>
    <w:rsid w:val="4B548F9A"/>
    <w:rsid w:val="501E0A40"/>
    <w:rsid w:val="5021CF56"/>
    <w:rsid w:val="52311335"/>
    <w:rsid w:val="545E79ED"/>
    <w:rsid w:val="54659DB0"/>
    <w:rsid w:val="572C700A"/>
    <w:rsid w:val="5BE1EB01"/>
    <w:rsid w:val="5D50EDD2"/>
    <w:rsid w:val="5F4240AA"/>
    <w:rsid w:val="62C651F4"/>
    <w:rsid w:val="640BE926"/>
    <w:rsid w:val="656B5CD9"/>
    <w:rsid w:val="6688635C"/>
    <w:rsid w:val="695D8204"/>
    <w:rsid w:val="69FBA1A0"/>
    <w:rsid w:val="709AE5A6"/>
    <w:rsid w:val="76DF2B44"/>
    <w:rsid w:val="7D78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8BD2"/>
  <w15:docId w15:val="{D255ABAB-62B6-44A3-9AF9-205EACB9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lnywebov">
    <w:name w:val="Normal (Web)"/>
    <w:basedOn w:val="Normlny"/>
    <w:uiPriority w:val="99"/>
    <w:unhideWhenUsed/>
    <w:rsid w:val="00BF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F310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520AE9"/>
    <w:rPr>
      <w:b/>
      <w:bCs/>
    </w:rPr>
  </w:style>
  <w:style w:type="paragraph" w:styleId="Odsekzoznamu">
    <w:name w:val="List Paragraph"/>
    <w:basedOn w:val="Normlny"/>
    <w:uiPriority w:val="34"/>
    <w:qFormat/>
    <w:rsid w:val="00760E3A"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Revzia">
    <w:name w:val="Revision"/>
    <w:hidden/>
    <w:uiPriority w:val="99"/>
    <w:semiHidden/>
    <w:rsid w:val="00780A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744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</dc:creator>
  <cp:lastModifiedBy>Jančok Lukáš, Ing.</cp:lastModifiedBy>
  <cp:revision>8</cp:revision>
  <dcterms:created xsi:type="dcterms:W3CDTF">2025-01-20T09:07:00Z</dcterms:created>
  <dcterms:modified xsi:type="dcterms:W3CDTF">2025-05-22T09:55:00Z</dcterms:modified>
</cp:coreProperties>
</file>